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CE" w:rsidRPr="005968CE" w:rsidRDefault="005968CE" w:rsidP="005968CE">
      <w:pPr>
        <w:spacing w:after="0"/>
        <w:ind w:left="10620" w:firstLine="7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“TASDIQLAYMAN”</w:t>
      </w:r>
    </w:p>
    <w:p w:rsidR="005968CE" w:rsidRPr="005968CE" w:rsidRDefault="005968CE" w:rsidP="005968CE">
      <w:pPr>
        <w:spacing w:after="0"/>
        <w:ind w:left="10620" w:firstLine="7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Kafedra mudiri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</w:p>
    <w:p w:rsidR="005968CE" w:rsidRPr="005968CE" w:rsidRDefault="005968CE" w:rsidP="005968CE">
      <w:pPr>
        <w:spacing w:after="0"/>
        <w:ind w:left="10620" w:firstLine="71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________dots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spellStart"/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Z.Batirov</w:t>
      </w:r>
      <w:proofErr w:type="spellEnd"/>
      <w:r w:rsidRPr="005968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</w:t>
      </w:r>
    </w:p>
    <w:p w:rsidR="005968CE" w:rsidRPr="005968CE" w:rsidRDefault="005968CE" w:rsidP="005968CE">
      <w:pPr>
        <w:spacing w:after="0"/>
        <w:ind w:left="920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“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”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__________ 20</w:t>
      </w:r>
      <w:r w:rsidRPr="005968C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331AE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bookmarkStart w:id="0" w:name="_GoBack"/>
      <w:bookmarkEnd w:id="0"/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yil  </w:t>
      </w: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5968CE" w:rsidRPr="005968CE" w:rsidRDefault="005968CE" w:rsidP="005968C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sz w:val="24"/>
          <w:szCs w:val="24"/>
          <w:lang w:val="uz-Cyrl-UZ"/>
        </w:rPr>
        <w:t>FAN DASTURI BAJARILISHINING KALENDAR REJASI</w:t>
      </w: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968C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(ma’ruza, seminar, laboratoriya, amaliy mashg’ulotlar, kurs ishlari) </w:t>
      </w: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15245"/>
        <w:gridCol w:w="222"/>
        <w:gridCol w:w="222"/>
        <w:gridCol w:w="222"/>
      </w:tblGrid>
      <w:tr w:rsidR="005968CE" w:rsidRPr="00C331AE" w:rsidTr="00951F18">
        <w:tc>
          <w:tcPr>
            <w:tcW w:w="4960" w:type="dxa"/>
          </w:tcPr>
          <w:tbl>
            <w:tblPr>
              <w:tblW w:w="15029" w:type="dxa"/>
              <w:tblLook w:val="01E0" w:firstRow="1" w:lastRow="1" w:firstColumn="1" w:lastColumn="1" w:noHBand="0" w:noVBand="0"/>
            </w:tblPr>
            <w:tblGrid>
              <w:gridCol w:w="3968"/>
              <w:gridCol w:w="1032"/>
              <w:gridCol w:w="2826"/>
              <w:gridCol w:w="3971"/>
              <w:gridCol w:w="1904"/>
              <w:gridCol w:w="1328"/>
            </w:tblGrid>
            <w:tr w:rsidR="005968CE" w:rsidRPr="005968CE" w:rsidTr="005968CE">
              <w:trPr>
                <w:trHeight w:val="273"/>
              </w:trPr>
              <w:tc>
                <w:tcPr>
                  <w:tcW w:w="3968" w:type="dxa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Fakultet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:   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Muhandis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l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ik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texnikasi</w:t>
                  </w:r>
                  <w:proofErr w:type="spellEnd"/>
                </w:p>
              </w:tc>
              <w:tc>
                <w:tcPr>
                  <w:tcW w:w="3858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Yo’nalish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 TVM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Kurs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  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971" w:type="dxa"/>
                </w:tcPr>
                <w:p w:rsidR="005968CE" w:rsidRPr="00C331AE" w:rsidRDefault="005968CE" w:rsidP="00C331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Akademguruh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T-1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-2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,T-,14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-2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 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T-1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-2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 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T-1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-2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 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T-1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-2</w:t>
                  </w:r>
                  <w:r w:rsidR="00C331A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C331A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Ma’ruza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5968CE" w:rsidRPr="005968CE" w:rsidRDefault="005968CE" w:rsidP="00C331A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1</w:t>
                  </w:r>
                  <w:r w:rsidR="00C331A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968CE" w:rsidRPr="005968CE" w:rsidTr="005968CE">
              <w:trPr>
                <w:trHeight w:val="273"/>
              </w:trPr>
              <w:tc>
                <w:tcPr>
                  <w:tcW w:w="11796" w:type="dxa"/>
                  <w:gridSpan w:val="4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Fanning nomi:  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                                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Avtomobillar konstruksiyasi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Laboratoriya</w:t>
                  </w:r>
                </w:p>
              </w:tc>
              <w:tc>
                <w:tcPr>
                  <w:tcW w:w="1328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30 soat</w:t>
                  </w:r>
                </w:p>
              </w:tc>
            </w:tr>
            <w:tr w:rsidR="005968CE" w:rsidRPr="005968CE" w:rsidTr="005968CE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ruzachi</w:t>
                  </w:r>
                  <w:proofErr w:type="spellEnd"/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C331AE" w:rsidRDefault="00C331AE" w:rsidP="00596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dots.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O.Xamroyev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,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dots.v.b. </w:t>
                  </w:r>
                  <w:r w:rsidR="005968C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G’</w:t>
                  </w:r>
                  <w:r w:rsidR="005968C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r w:rsidR="005968C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Ergasho</w:t>
                  </w:r>
                  <w:r w:rsidR="005968C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v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Mustaqil ish</w:t>
                  </w:r>
                </w:p>
              </w:tc>
              <w:tc>
                <w:tcPr>
                  <w:tcW w:w="1328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6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0 soat</w:t>
                  </w:r>
                </w:p>
              </w:tc>
            </w:tr>
            <w:tr w:rsidR="005968CE" w:rsidRPr="005968CE" w:rsidTr="005968CE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Maslahat va amaliy mashg’ulotni olib boruvchi: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5968CE" w:rsidRDefault="00C331AE" w:rsidP="00C331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dots.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Razzaqov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, </w:t>
                  </w:r>
                  <w:r w:rsidR="005968C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dots.v.b. N.Rashidov  </w:t>
                  </w: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  <w:t>Jami</w:t>
                  </w:r>
                </w:p>
              </w:tc>
              <w:tc>
                <w:tcPr>
                  <w:tcW w:w="1328" w:type="dxa"/>
                </w:tcPr>
                <w:p w:rsidR="005968CE" w:rsidRPr="005968CE" w:rsidRDefault="005968CE" w:rsidP="00C331A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10</w:t>
                  </w:r>
                  <w:r w:rsidR="00C331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5968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968CE" w:rsidRPr="00C331AE" w:rsidTr="005968CE">
              <w:trPr>
                <w:trHeight w:val="715"/>
              </w:trPr>
              <w:tc>
                <w:tcPr>
                  <w:tcW w:w="5000" w:type="dxa"/>
                  <w:gridSpan w:val="2"/>
                </w:tcPr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Mustaqil mashg’ulotlarni olib boruvchi: 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5968CE" w:rsidRDefault="00C331A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dots.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O.Xamroyev</w:t>
                  </w:r>
                  <w:r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, </w:t>
                  </w:r>
                  <w:r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dots.v.b.</w:t>
                  </w:r>
                  <w:r w:rsidR="005968C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G’.</w:t>
                  </w:r>
                  <w:r w:rsidR="005968CE" w:rsidRPr="00C331A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5968C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Ergashov, dots.v.b. N.Rashidov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="005968CE" w:rsidRPr="005968C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</w:p>
                <w:p w:rsidR="005968CE" w:rsidRPr="005968CE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904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328" w:type="dxa"/>
                </w:tcPr>
                <w:p w:rsidR="005968CE" w:rsidRPr="005968CE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</w:tbl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742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1889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18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968CE" w:rsidRPr="00C331AE" w:rsidTr="00951F18">
        <w:trPr>
          <w:trHeight w:val="97"/>
        </w:trPr>
        <w:tc>
          <w:tcPr>
            <w:tcW w:w="496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742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89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18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  <w:r w:rsidRPr="005968CE">
        <w:rPr>
          <w:rFonts w:ascii="Times New Roman" w:hAnsi="Times New Roman" w:cs="Times New Roman"/>
          <w:b/>
          <w:sz w:val="24"/>
          <w:szCs w:val="24"/>
          <w:lang w:val="uz-Cyrl-UZ"/>
        </w:rPr>
        <w:t>22</w:t>
      </w: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>-20</w:t>
      </w:r>
      <w:r w:rsidRPr="005968CE">
        <w:rPr>
          <w:rFonts w:ascii="Times New Roman" w:hAnsi="Times New Roman" w:cs="Times New Roman"/>
          <w:b/>
          <w:sz w:val="24"/>
          <w:szCs w:val="24"/>
          <w:lang w:val="uz-Cyrl-UZ"/>
        </w:rPr>
        <w:t>23</w:t>
      </w: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o‘quv yili (I</w:t>
      </w:r>
      <w:r w:rsidR="00C331AE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Pr="005968CE">
        <w:rPr>
          <w:rFonts w:ascii="Times New Roman" w:hAnsi="Times New Roman" w:cs="Times New Roman"/>
          <w:b/>
          <w:sz w:val="24"/>
          <w:szCs w:val="24"/>
          <w:lang w:val="sv-SE"/>
        </w:rPr>
        <w:t>-semestr)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095"/>
        <w:gridCol w:w="1440"/>
        <w:gridCol w:w="1620"/>
        <w:gridCol w:w="1620"/>
        <w:gridCol w:w="1871"/>
      </w:tblGrid>
      <w:tr w:rsidR="005968CE" w:rsidRPr="005968CE" w:rsidTr="005968CE">
        <w:trPr>
          <w:trHeight w:val="435"/>
        </w:trPr>
        <w:tc>
          <w:tcPr>
            <w:tcW w:w="647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95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Mavzularning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gan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soat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Bajarilganligi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haqida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ma’lumot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O‘qituvchi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imzosi</w:t>
            </w:r>
            <w:proofErr w:type="spellEnd"/>
          </w:p>
        </w:tc>
      </w:tr>
      <w:tr w:rsidR="005968CE" w:rsidRPr="005968CE" w:rsidTr="005968CE">
        <w:trPr>
          <w:trHeight w:val="500"/>
        </w:trPr>
        <w:tc>
          <w:tcPr>
            <w:tcW w:w="647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5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Oy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kun</w:t>
            </w:r>
            <w:proofErr w:type="spellEnd"/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Soatlar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871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8CE" w:rsidRPr="005968CE" w:rsidTr="00951F18">
        <w:trPr>
          <w:trHeight w:val="338"/>
        </w:trPr>
        <w:tc>
          <w:tcPr>
            <w:tcW w:w="647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5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68CE" w:rsidRPr="005968CE" w:rsidTr="00951F18">
        <w:trPr>
          <w:trHeight w:val="136"/>
        </w:trPr>
        <w:tc>
          <w:tcPr>
            <w:tcW w:w="15293" w:type="dxa"/>
            <w:gridSpan w:val="6"/>
          </w:tcPr>
          <w:p w:rsidR="005968CE" w:rsidRPr="005968CE" w:rsidRDefault="005968C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Ma’ruza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33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soat</w:t>
            </w:r>
            <w:proofErr w:type="spellEnd"/>
          </w:p>
        </w:tc>
      </w:tr>
      <w:tr w:rsidR="00C331AE" w:rsidRPr="005968CE" w:rsidTr="00C331AE">
        <w:trPr>
          <w:trHeight w:val="307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1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Transmissi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>ya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C331AE">
        <w:trPr>
          <w:trHeight w:val="301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2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Uzatmalar va taqsimlash qutilari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360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3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Kardanli </w:t>
            </w: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uzatma.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360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4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Asosiy </w:t>
            </w: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uzatma. Differensial  va yarim </w:t>
            </w: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o‘q</w:t>
            </w: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lar</w:t>
            </w: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360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5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Osma, g‘ildirak va shinalar.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76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Boshqarish organlari. </w:t>
            </w: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Rul boshqarmasi.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76"/>
        </w:trPr>
        <w:tc>
          <w:tcPr>
            <w:tcW w:w="647" w:type="dxa"/>
          </w:tcPr>
          <w:p w:rsidR="00C331AE" w:rsidRPr="005968CE" w:rsidRDefault="00C331A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Tormoz tizimi.</w:t>
            </w:r>
          </w:p>
        </w:tc>
        <w:tc>
          <w:tcPr>
            <w:tcW w:w="1440" w:type="dxa"/>
          </w:tcPr>
          <w:p w:rsidR="00C331AE" w:rsidRPr="005968CE" w:rsidRDefault="00C331A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968CE" w:rsidRPr="005968CE" w:rsidTr="00951F18">
        <w:trPr>
          <w:trHeight w:val="244"/>
        </w:trPr>
        <w:tc>
          <w:tcPr>
            <w:tcW w:w="647" w:type="dxa"/>
          </w:tcPr>
          <w:p w:rsidR="005968CE" w:rsidRPr="005968CE" w:rsidRDefault="005968C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8095" w:type="dxa"/>
            <w:vAlign w:val="center"/>
          </w:tcPr>
          <w:p w:rsidR="005968CE" w:rsidRPr="005968CE" w:rsidRDefault="005968CE" w:rsidP="005968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5968CE" w:rsidRPr="005968CE" w:rsidRDefault="005968C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1</w:t>
            </w:r>
            <w:r w:rsidR="00C331A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4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8CE" w:rsidRPr="005968CE" w:rsidTr="00951F18">
        <w:trPr>
          <w:trHeight w:val="244"/>
        </w:trPr>
        <w:tc>
          <w:tcPr>
            <w:tcW w:w="15293" w:type="dxa"/>
            <w:gridSpan w:val="6"/>
          </w:tcPr>
          <w:p w:rsidR="005968CE" w:rsidRPr="005968CE" w:rsidRDefault="005968CE" w:rsidP="005968CE">
            <w:pPr>
              <w:tabs>
                <w:tab w:val="left" w:pos="59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Laboratoriya mashg‘ulotlari – 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30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soat</w:t>
            </w:r>
          </w:p>
        </w:tc>
      </w:tr>
      <w:tr w:rsidR="00C331AE" w:rsidRPr="005968CE" w:rsidTr="00951F18">
        <w:trPr>
          <w:trHeight w:val="177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>Avtomobilning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>texnik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>tavsifini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</w:rPr>
              <w:t>tuzish</w:t>
            </w:r>
            <w:proofErr w:type="spellEnd"/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177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Transmissiya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uzatmalar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qutisining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pog‘onadagi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uzatishlar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sonini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409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Avtomobilning yelkanlik markazini aniqlash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291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Avtomobilning bo‘ylama va ko‘ndalang tekislikdagi o‘tag‘onlik radiusini aniqlash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409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Avtomobilnnig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old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orqa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o‘qi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ag‘darilishi</w:t>
            </w:r>
            <w:proofErr w:type="spellEnd"/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300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Yetakchi g‘ildiraklarning shataksiramasdan balandlikka chiqa olish burchagini aniqlash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300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Avtomobilning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ko‘ndalang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tekislikdagi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turg‘unligini</w:t>
            </w:r>
            <w:proofErr w:type="spellEnd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331AE" w:rsidRPr="005968CE" w:rsidTr="00951F18">
        <w:trPr>
          <w:trHeight w:val="289"/>
        </w:trPr>
        <w:tc>
          <w:tcPr>
            <w:tcW w:w="647" w:type="dxa"/>
          </w:tcPr>
          <w:p w:rsidR="00C331AE" w:rsidRPr="005968CE" w:rsidRDefault="00C331AE" w:rsidP="00C331A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Avtomobilning burilishdagi ag‘darilish bo‘yicha kritik tezligini aniqlash. 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Avtomobilning sirpanish bo‘yicha kritik tezligini aniqlash.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 xml:space="preserve">Ilashish muftasi ish jarayoni. 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Uzatmalar kutisi ish jarayoni.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Kardanli uzatma ish jarayoni.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Asosiy uzatma ish jarayoni.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Differensial va yarim o‘qlarning ish jarayoni.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331AE" w:rsidRPr="005968CE" w:rsidTr="00951F18">
        <w:trPr>
          <w:trHeight w:val="297"/>
        </w:trPr>
        <w:tc>
          <w:tcPr>
            <w:tcW w:w="647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5" w:type="dxa"/>
          </w:tcPr>
          <w:p w:rsidR="00C331AE" w:rsidRPr="00C331AE" w:rsidRDefault="00C331AE" w:rsidP="00C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Rul bosh</w:t>
            </w: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q</w:t>
            </w:r>
            <w:r w:rsidRPr="00C331A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armasi ish jarayoni.</w:t>
            </w:r>
          </w:p>
        </w:tc>
        <w:tc>
          <w:tcPr>
            <w:tcW w:w="1440" w:type="dxa"/>
          </w:tcPr>
          <w:p w:rsidR="00C331AE" w:rsidRPr="005968CE" w:rsidRDefault="00C331AE" w:rsidP="00C331A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331AE" w:rsidRPr="005968CE" w:rsidRDefault="00C331AE" w:rsidP="00C331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C331AE" w:rsidRPr="005968CE" w:rsidRDefault="00C331AE" w:rsidP="00C331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968CE" w:rsidRPr="005968CE" w:rsidTr="00951F18">
        <w:trPr>
          <w:trHeight w:val="297"/>
        </w:trPr>
        <w:tc>
          <w:tcPr>
            <w:tcW w:w="647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8095" w:type="dxa"/>
            <w:vAlign w:val="center"/>
          </w:tcPr>
          <w:p w:rsidR="005968CE" w:rsidRPr="005968CE" w:rsidRDefault="005968CE" w:rsidP="005968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30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399" w:rsidRPr="005968CE" w:rsidRDefault="005968CE" w:rsidP="0059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68CE">
        <w:rPr>
          <w:rFonts w:ascii="Times New Roman" w:hAnsi="Times New Roman" w:cs="Times New Roman"/>
          <w:b/>
          <w:sz w:val="24"/>
          <w:szCs w:val="24"/>
          <w:lang w:val="en-US"/>
        </w:rPr>
        <w:t>Tuzuvchi</w:t>
      </w:r>
      <w:proofErr w:type="spellEnd"/>
      <w:r w:rsidRPr="005968C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968CE">
        <w:rPr>
          <w:rFonts w:ascii="Times New Roman" w:hAnsi="Times New Roman" w:cs="Times New Roman"/>
          <w:b/>
          <w:sz w:val="24"/>
          <w:szCs w:val="24"/>
          <w:lang w:val="en-US"/>
        </w:rPr>
        <w:tab/>
        <w:t>_____________</w:t>
      </w:r>
      <w:proofErr w:type="gramStart"/>
      <w:r w:rsidRPr="005968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  </w:t>
      </w:r>
      <w:r w:rsidR="00C331AE" w:rsidRPr="00C331AE">
        <w:rPr>
          <w:rFonts w:ascii="Times New Roman" w:hAnsi="Times New Roman" w:cs="Times New Roman"/>
          <w:b/>
          <w:sz w:val="24"/>
          <w:szCs w:val="24"/>
          <w:lang w:val="uz-Cyrl-UZ"/>
        </w:rPr>
        <w:t>dots</w:t>
      </w:r>
      <w:proofErr w:type="gramEnd"/>
      <w:r w:rsidR="00C331AE" w:rsidRPr="00C331AE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C331AE" w:rsidRPr="00C33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31AE" w:rsidRPr="00C331AE">
        <w:rPr>
          <w:rFonts w:ascii="Times New Roman" w:hAnsi="Times New Roman" w:cs="Times New Roman"/>
          <w:b/>
          <w:sz w:val="24"/>
          <w:szCs w:val="24"/>
          <w:lang w:val="uz-Cyrl-UZ"/>
        </w:rPr>
        <w:t>O.Xamroyev</w:t>
      </w:r>
    </w:p>
    <w:sectPr w:rsidR="00A12399" w:rsidRPr="005968CE" w:rsidSect="005968C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CE"/>
    <w:rsid w:val="005968CE"/>
    <w:rsid w:val="00A12399"/>
    <w:rsid w:val="00C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68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5968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68C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68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5968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68C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Nurbek</cp:lastModifiedBy>
  <cp:revision>2</cp:revision>
  <dcterms:created xsi:type="dcterms:W3CDTF">2023-01-20T09:30:00Z</dcterms:created>
  <dcterms:modified xsi:type="dcterms:W3CDTF">2023-01-20T09:30:00Z</dcterms:modified>
</cp:coreProperties>
</file>