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8CE" w:rsidRPr="005968CE" w:rsidRDefault="005968CE" w:rsidP="005968CE">
      <w:pPr>
        <w:spacing w:after="0"/>
        <w:ind w:left="10620" w:firstLine="71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8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“TASDIQLAYMAN”</w:t>
      </w:r>
    </w:p>
    <w:p w:rsidR="005968CE" w:rsidRPr="005968CE" w:rsidRDefault="005968CE" w:rsidP="005968CE">
      <w:pPr>
        <w:spacing w:after="0"/>
        <w:ind w:left="10620" w:firstLine="71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8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  <w:r w:rsidRPr="005968CE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Kafedra mudiri</w:t>
      </w:r>
      <w:r w:rsidRPr="005968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</w:t>
      </w:r>
    </w:p>
    <w:p w:rsidR="005968CE" w:rsidRPr="005968CE" w:rsidRDefault="005968CE" w:rsidP="005968CE">
      <w:pPr>
        <w:spacing w:after="0"/>
        <w:ind w:left="10620" w:firstLine="717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5968CE">
        <w:rPr>
          <w:rFonts w:ascii="Times New Roman" w:hAnsi="Times New Roman" w:cs="Times New Roman"/>
          <w:b/>
          <w:bCs/>
          <w:sz w:val="24"/>
          <w:szCs w:val="24"/>
          <w:lang w:val="en-US"/>
        </w:rPr>
        <w:t>__</w:t>
      </w:r>
      <w:r w:rsidRPr="005968CE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________dots</w:t>
      </w:r>
      <w:r w:rsidRPr="005968CE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proofErr w:type="spellStart"/>
      <w:r w:rsidRPr="005968CE">
        <w:rPr>
          <w:rFonts w:ascii="Times New Roman" w:hAnsi="Times New Roman" w:cs="Times New Roman"/>
          <w:b/>
          <w:bCs/>
          <w:sz w:val="24"/>
          <w:szCs w:val="24"/>
          <w:lang w:val="en-US"/>
        </w:rPr>
        <w:t>Z.Batirov</w:t>
      </w:r>
      <w:proofErr w:type="spellEnd"/>
      <w:r w:rsidRPr="005968CE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                   </w:t>
      </w:r>
    </w:p>
    <w:p w:rsidR="005968CE" w:rsidRPr="005968CE" w:rsidRDefault="005968CE" w:rsidP="005968CE">
      <w:pPr>
        <w:spacing w:after="0"/>
        <w:ind w:left="9204"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5968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</w:t>
      </w:r>
      <w:r w:rsidRPr="005968CE">
        <w:rPr>
          <w:rFonts w:ascii="Times New Roman" w:hAnsi="Times New Roman" w:cs="Times New Roman"/>
          <w:b/>
          <w:bCs/>
          <w:sz w:val="24"/>
          <w:szCs w:val="24"/>
          <w:lang w:val="uz-Latn-UZ"/>
        </w:rPr>
        <w:t>“</w:t>
      </w:r>
      <w:r w:rsidRPr="005968CE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___</w:t>
      </w:r>
      <w:r w:rsidRPr="005968CE">
        <w:rPr>
          <w:rFonts w:ascii="Times New Roman" w:hAnsi="Times New Roman" w:cs="Times New Roman"/>
          <w:b/>
          <w:bCs/>
          <w:sz w:val="24"/>
          <w:szCs w:val="24"/>
          <w:lang w:val="uz-Latn-UZ"/>
        </w:rPr>
        <w:t>”</w:t>
      </w:r>
      <w:r w:rsidRPr="005968CE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__________ 20</w:t>
      </w:r>
      <w:r w:rsidRPr="005968CE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C331AE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bookmarkStart w:id="0" w:name="_GoBack"/>
      <w:bookmarkEnd w:id="0"/>
      <w:r w:rsidRPr="005968CE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 yil  </w:t>
      </w:r>
    </w:p>
    <w:p w:rsidR="005968CE" w:rsidRPr="005968CE" w:rsidRDefault="005968CE" w:rsidP="005968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</w:p>
    <w:p w:rsidR="005968CE" w:rsidRPr="005968CE" w:rsidRDefault="005968CE" w:rsidP="005968CE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  <w:r w:rsidRPr="005968CE">
        <w:rPr>
          <w:rFonts w:ascii="Times New Roman" w:hAnsi="Times New Roman" w:cs="Times New Roman"/>
          <w:sz w:val="24"/>
          <w:szCs w:val="24"/>
          <w:lang w:val="uz-Cyrl-UZ"/>
        </w:rPr>
        <w:t>FAN DASTURI BAJARILISHINING KALENDAR REJASI</w:t>
      </w:r>
    </w:p>
    <w:p w:rsidR="005968CE" w:rsidRPr="005968CE" w:rsidRDefault="005968CE" w:rsidP="005968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5968CE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(ma’ruza, seminar, laboratoriya, amaliy mashg’ulotlar, kurs ishlari) </w:t>
      </w:r>
    </w:p>
    <w:p w:rsidR="005968CE" w:rsidRPr="005968CE" w:rsidRDefault="005968CE" w:rsidP="005968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</w:p>
    <w:tbl>
      <w:tblPr>
        <w:tblW w:w="14909" w:type="dxa"/>
        <w:tblLook w:val="01E0" w:firstRow="1" w:lastRow="1" w:firstColumn="1" w:lastColumn="1" w:noHBand="0" w:noVBand="0"/>
      </w:tblPr>
      <w:tblGrid>
        <w:gridCol w:w="15245"/>
        <w:gridCol w:w="222"/>
        <w:gridCol w:w="222"/>
        <w:gridCol w:w="222"/>
      </w:tblGrid>
      <w:tr w:rsidR="005968CE" w:rsidRPr="00C331AE" w:rsidTr="00951F18">
        <w:tc>
          <w:tcPr>
            <w:tcW w:w="4960" w:type="dxa"/>
          </w:tcPr>
          <w:tbl>
            <w:tblPr>
              <w:tblW w:w="15029" w:type="dxa"/>
              <w:tblLook w:val="01E0" w:firstRow="1" w:lastRow="1" w:firstColumn="1" w:lastColumn="1" w:noHBand="0" w:noVBand="0"/>
            </w:tblPr>
            <w:tblGrid>
              <w:gridCol w:w="3968"/>
              <w:gridCol w:w="1032"/>
              <w:gridCol w:w="2826"/>
              <w:gridCol w:w="3971"/>
              <w:gridCol w:w="1904"/>
              <w:gridCol w:w="1328"/>
            </w:tblGrid>
            <w:tr w:rsidR="005968CE" w:rsidRPr="005968CE" w:rsidTr="005968CE">
              <w:trPr>
                <w:trHeight w:val="273"/>
              </w:trPr>
              <w:tc>
                <w:tcPr>
                  <w:tcW w:w="3968" w:type="dxa"/>
                </w:tcPr>
                <w:p w:rsidR="005968CE" w:rsidRPr="005968CE" w:rsidRDefault="005968CE" w:rsidP="005968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proofErr w:type="spellStart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Fakultet</w:t>
                  </w:r>
                  <w:proofErr w:type="spellEnd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:   </w:t>
                  </w:r>
                  <w:proofErr w:type="spellStart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Muhandis</w:t>
                  </w:r>
                  <w:proofErr w:type="spellEnd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>l</w:t>
                  </w:r>
                  <w:proofErr w:type="spellStart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ik</w:t>
                  </w:r>
                  <w:proofErr w:type="spellEnd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texnikasi</w:t>
                  </w:r>
                  <w:proofErr w:type="spellEnd"/>
                </w:p>
              </w:tc>
              <w:tc>
                <w:tcPr>
                  <w:tcW w:w="3858" w:type="dxa"/>
                  <w:gridSpan w:val="2"/>
                </w:tcPr>
                <w:p w:rsidR="005968CE" w:rsidRPr="005968CE" w:rsidRDefault="005968CE" w:rsidP="005968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Yo’nalish</w:t>
                  </w:r>
                  <w:proofErr w:type="spellEnd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:</w:t>
                  </w:r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 xml:space="preserve">    TVM</w:t>
                  </w:r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    </w:t>
                  </w:r>
                  <w:proofErr w:type="spellStart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Kurs</w:t>
                  </w:r>
                  <w:proofErr w:type="spellEnd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 xml:space="preserve">     </w:t>
                  </w:r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3971" w:type="dxa"/>
                </w:tcPr>
                <w:p w:rsidR="005968CE" w:rsidRPr="00C331AE" w:rsidRDefault="005968CE" w:rsidP="00C331A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Akademguruh</w:t>
                  </w:r>
                  <w:proofErr w:type="spellEnd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 xml:space="preserve">   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sv-SE"/>
                    </w:rPr>
                    <w:t>T-1</w:t>
                  </w:r>
                  <w:r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4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4</w:t>
                  </w:r>
                  <w:r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-2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  <w:r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,T-,14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</w:t>
                  </w:r>
                  <w:r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-2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  <w:r w:rsidR="00C331AE"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sv-SE"/>
                    </w:rPr>
                    <w:t xml:space="preserve"> </w:t>
                  </w:r>
                  <w:r w:rsidR="00C331AE"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sv-SE"/>
                    </w:rPr>
                    <w:t>T-1</w:t>
                  </w:r>
                  <w:r w:rsidR="00C331AE"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4</w:t>
                  </w:r>
                  <w:r w:rsidR="00C331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6</w:t>
                  </w:r>
                  <w:r w:rsidR="00C331AE"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-2</w:t>
                  </w:r>
                  <w:r w:rsidR="00C331AE"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  <w:r w:rsidR="00C331AE"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,</w:t>
                  </w:r>
                  <w:r w:rsidR="00C331AE"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sv-SE"/>
                    </w:rPr>
                    <w:t xml:space="preserve"> </w:t>
                  </w:r>
                  <w:r w:rsidR="00C331AE"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sv-SE"/>
                    </w:rPr>
                    <w:t>T-1</w:t>
                  </w:r>
                  <w:r w:rsidR="00C331AE"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4</w:t>
                  </w:r>
                  <w:r w:rsidR="00C331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7</w:t>
                  </w:r>
                  <w:r w:rsidR="00C331AE"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-2</w:t>
                  </w:r>
                  <w:r w:rsidR="00C331AE"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  <w:r w:rsidR="00C331AE"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,</w:t>
                  </w:r>
                  <w:r w:rsidR="00C331AE"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sv-SE"/>
                    </w:rPr>
                    <w:t xml:space="preserve"> </w:t>
                  </w:r>
                  <w:r w:rsidR="00C331AE"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sv-SE"/>
                    </w:rPr>
                    <w:t>T-1</w:t>
                  </w:r>
                  <w:r w:rsidR="00C331AE"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4</w:t>
                  </w:r>
                  <w:r w:rsidR="00C331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8</w:t>
                  </w:r>
                  <w:r w:rsidR="00C331AE"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-2</w:t>
                  </w:r>
                  <w:r w:rsidR="00C331AE"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  <w:r w:rsidR="00C331AE"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,</w:t>
                  </w:r>
                </w:p>
              </w:tc>
              <w:tc>
                <w:tcPr>
                  <w:tcW w:w="1904" w:type="dxa"/>
                </w:tcPr>
                <w:p w:rsidR="005968CE" w:rsidRPr="005968CE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Ma’ruza</w:t>
                  </w:r>
                  <w:proofErr w:type="spellEnd"/>
                </w:p>
              </w:tc>
              <w:tc>
                <w:tcPr>
                  <w:tcW w:w="1328" w:type="dxa"/>
                </w:tcPr>
                <w:p w:rsidR="005968CE" w:rsidRPr="005968CE" w:rsidRDefault="005968CE" w:rsidP="00C331AE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>1</w:t>
                  </w:r>
                  <w:r w:rsidR="00C331A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4</w:t>
                  </w:r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 xml:space="preserve"> soat</w:t>
                  </w:r>
                </w:p>
              </w:tc>
            </w:tr>
            <w:tr w:rsidR="005968CE" w:rsidRPr="005968CE" w:rsidTr="005968CE">
              <w:trPr>
                <w:trHeight w:val="273"/>
              </w:trPr>
              <w:tc>
                <w:tcPr>
                  <w:tcW w:w="11796" w:type="dxa"/>
                  <w:gridSpan w:val="4"/>
                </w:tcPr>
                <w:p w:rsidR="005968CE" w:rsidRPr="005968CE" w:rsidRDefault="005968CE" w:rsidP="005968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 xml:space="preserve">Fanning nomi:    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sv-SE"/>
                    </w:rPr>
                    <w:t xml:space="preserve">                                 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Avtomobillar konstruksiyasi</w:t>
                  </w:r>
                </w:p>
              </w:tc>
              <w:tc>
                <w:tcPr>
                  <w:tcW w:w="1904" w:type="dxa"/>
                </w:tcPr>
                <w:p w:rsidR="005968CE" w:rsidRPr="005968CE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Laboratoriya</w:t>
                  </w:r>
                </w:p>
              </w:tc>
              <w:tc>
                <w:tcPr>
                  <w:tcW w:w="1328" w:type="dxa"/>
                </w:tcPr>
                <w:p w:rsidR="005968CE" w:rsidRPr="005968CE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30 soat</w:t>
                  </w:r>
                </w:p>
              </w:tc>
            </w:tr>
            <w:tr w:rsidR="005968CE" w:rsidRPr="005968CE" w:rsidTr="005968CE">
              <w:trPr>
                <w:trHeight w:val="273"/>
              </w:trPr>
              <w:tc>
                <w:tcPr>
                  <w:tcW w:w="5000" w:type="dxa"/>
                  <w:gridSpan w:val="2"/>
                </w:tcPr>
                <w:p w:rsidR="005968CE" w:rsidRPr="005968CE" w:rsidRDefault="005968CE" w:rsidP="005968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proofErr w:type="spellStart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Ma</w:t>
                  </w:r>
                  <w:proofErr w:type="spellEnd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’</w:t>
                  </w:r>
                  <w:proofErr w:type="spellStart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ruzachi</w:t>
                  </w:r>
                  <w:proofErr w:type="spellEnd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: </w:t>
                  </w:r>
                </w:p>
              </w:tc>
              <w:tc>
                <w:tcPr>
                  <w:tcW w:w="6797" w:type="dxa"/>
                  <w:gridSpan w:val="2"/>
                </w:tcPr>
                <w:p w:rsidR="005968CE" w:rsidRPr="00C331AE" w:rsidRDefault="00C331AE" w:rsidP="005968C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dots.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O.Xamroyev</w:t>
                  </w:r>
                  <w:r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, 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dots.v.b. </w:t>
                  </w:r>
                  <w:r w:rsidR="005968CE"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G’</w:t>
                  </w:r>
                  <w:r w:rsidR="005968CE"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.</w:t>
                  </w:r>
                  <w:r w:rsidR="005968CE"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Ergasho</w:t>
                  </w:r>
                  <w:r w:rsidR="005968CE"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v</w:t>
                  </w:r>
                </w:p>
              </w:tc>
              <w:tc>
                <w:tcPr>
                  <w:tcW w:w="1904" w:type="dxa"/>
                </w:tcPr>
                <w:p w:rsidR="005968CE" w:rsidRPr="005968CE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>Mustaqil ish</w:t>
                  </w:r>
                </w:p>
              </w:tc>
              <w:tc>
                <w:tcPr>
                  <w:tcW w:w="1328" w:type="dxa"/>
                </w:tcPr>
                <w:p w:rsidR="005968CE" w:rsidRPr="005968CE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6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Latn-UZ"/>
                    </w:rPr>
                    <w:t>0 soat</w:t>
                  </w:r>
                </w:p>
              </w:tc>
            </w:tr>
            <w:tr w:rsidR="005968CE" w:rsidRPr="005968CE" w:rsidTr="005968CE">
              <w:trPr>
                <w:trHeight w:val="273"/>
              </w:trPr>
              <w:tc>
                <w:tcPr>
                  <w:tcW w:w="5000" w:type="dxa"/>
                  <w:gridSpan w:val="2"/>
                </w:tcPr>
                <w:p w:rsidR="005968CE" w:rsidRPr="005968CE" w:rsidRDefault="005968CE" w:rsidP="005968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>Maslahat va amaliy mashg’ulotni olib boruvchi:</w:t>
                  </w:r>
                </w:p>
              </w:tc>
              <w:tc>
                <w:tcPr>
                  <w:tcW w:w="6797" w:type="dxa"/>
                  <w:gridSpan w:val="2"/>
                </w:tcPr>
                <w:p w:rsidR="005968CE" w:rsidRPr="005968CE" w:rsidRDefault="00C331AE" w:rsidP="00C331A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dots.</w:t>
                  </w:r>
                  <w:r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 T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.</w:t>
                  </w:r>
                  <w:r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Razzaqov</w:t>
                  </w:r>
                  <w:r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, </w:t>
                  </w:r>
                  <w:r w:rsidR="005968CE"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dots.v.b. N.Rashidov  </w:t>
                  </w:r>
                </w:p>
              </w:tc>
              <w:tc>
                <w:tcPr>
                  <w:tcW w:w="1904" w:type="dxa"/>
                </w:tcPr>
                <w:p w:rsidR="005968CE" w:rsidRPr="005968CE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uz-Cyrl-UZ"/>
                    </w:rPr>
                    <w:t>Jami</w:t>
                  </w:r>
                </w:p>
              </w:tc>
              <w:tc>
                <w:tcPr>
                  <w:tcW w:w="1328" w:type="dxa"/>
                </w:tcPr>
                <w:p w:rsidR="005968CE" w:rsidRPr="005968CE" w:rsidRDefault="005968CE" w:rsidP="00C331AE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Cyrl-UZ"/>
                    </w:rPr>
                    <w:t>10</w:t>
                  </w:r>
                  <w:r w:rsidR="00C331A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4</w:t>
                  </w:r>
                  <w:r w:rsidRPr="005968C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Cyrl-UZ"/>
                    </w:rPr>
                    <w:t xml:space="preserve"> soat</w:t>
                  </w:r>
                </w:p>
              </w:tc>
            </w:tr>
            <w:tr w:rsidR="005968CE" w:rsidRPr="00C331AE" w:rsidTr="005968CE">
              <w:trPr>
                <w:trHeight w:val="715"/>
              </w:trPr>
              <w:tc>
                <w:tcPr>
                  <w:tcW w:w="5000" w:type="dxa"/>
                  <w:gridSpan w:val="2"/>
                </w:tcPr>
                <w:p w:rsidR="005968CE" w:rsidRPr="005968CE" w:rsidRDefault="005968CE" w:rsidP="005968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 xml:space="preserve">Mustaqil mashg’ulotlarni olib boruvchi: </w:t>
                  </w:r>
                </w:p>
              </w:tc>
              <w:tc>
                <w:tcPr>
                  <w:tcW w:w="6797" w:type="dxa"/>
                  <w:gridSpan w:val="2"/>
                </w:tcPr>
                <w:p w:rsidR="005968CE" w:rsidRPr="005968CE" w:rsidRDefault="00C331AE" w:rsidP="005968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dots.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O.Xamroyev</w:t>
                  </w:r>
                  <w:r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, 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dots.v.b.</w:t>
                  </w:r>
                  <w:r w:rsidR="005968CE"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 G’.</w:t>
                  </w:r>
                  <w:r w:rsidR="005968CE" w:rsidRPr="00C331A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 </w:t>
                  </w:r>
                  <w:r w:rsidR="005968CE"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Ergashov, dots.v.b. N.Rashidov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.</w:t>
                  </w:r>
                  <w:r w:rsidR="005968CE"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 </w:t>
                  </w:r>
                </w:p>
                <w:p w:rsidR="005968CE" w:rsidRPr="005968CE" w:rsidRDefault="005968CE" w:rsidP="005968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</w:p>
              </w:tc>
              <w:tc>
                <w:tcPr>
                  <w:tcW w:w="1904" w:type="dxa"/>
                </w:tcPr>
                <w:p w:rsidR="005968CE" w:rsidRPr="005968CE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uz-Cyrl-UZ"/>
                    </w:rPr>
                  </w:pPr>
                </w:p>
              </w:tc>
              <w:tc>
                <w:tcPr>
                  <w:tcW w:w="1328" w:type="dxa"/>
                </w:tcPr>
                <w:p w:rsidR="005968CE" w:rsidRPr="005968CE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Cyrl-UZ"/>
                    </w:rPr>
                  </w:pPr>
                </w:p>
              </w:tc>
            </w:tr>
          </w:tbl>
          <w:p w:rsidR="005968CE" w:rsidRPr="005968CE" w:rsidRDefault="005968CE" w:rsidP="005968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742" w:type="dxa"/>
          </w:tcPr>
          <w:p w:rsidR="005968CE" w:rsidRPr="005968CE" w:rsidRDefault="005968CE" w:rsidP="005968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z-Latn-UZ"/>
              </w:rPr>
            </w:pPr>
          </w:p>
        </w:tc>
        <w:tc>
          <w:tcPr>
            <w:tcW w:w="1889" w:type="dxa"/>
          </w:tcPr>
          <w:p w:rsidR="005968CE" w:rsidRPr="005968CE" w:rsidRDefault="005968CE" w:rsidP="005968C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318" w:type="dxa"/>
          </w:tcPr>
          <w:p w:rsidR="005968CE" w:rsidRPr="005968CE" w:rsidRDefault="005968CE" w:rsidP="005968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5968CE" w:rsidRPr="00C331AE" w:rsidTr="00951F18">
        <w:trPr>
          <w:trHeight w:val="97"/>
        </w:trPr>
        <w:tc>
          <w:tcPr>
            <w:tcW w:w="4960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742" w:type="dxa"/>
          </w:tcPr>
          <w:p w:rsidR="005968CE" w:rsidRPr="005968CE" w:rsidRDefault="005968CE" w:rsidP="005968C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89" w:type="dxa"/>
          </w:tcPr>
          <w:p w:rsidR="005968CE" w:rsidRPr="005968CE" w:rsidRDefault="005968CE" w:rsidP="005968C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318" w:type="dxa"/>
          </w:tcPr>
          <w:p w:rsidR="005968CE" w:rsidRPr="005968CE" w:rsidRDefault="005968CE" w:rsidP="005968C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</w:tbl>
    <w:p w:rsidR="005968CE" w:rsidRPr="005968CE" w:rsidRDefault="005968CE" w:rsidP="005968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5968CE">
        <w:rPr>
          <w:rFonts w:ascii="Times New Roman" w:hAnsi="Times New Roman" w:cs="Times New Roman"/>
          <w:b/>
          <w:sz w:val="24"/>
          <w:szCs w:val="24"/>
          <w:lang w:val="sv-SE"/>
        </w:rPr>
        <w:t>20</w:t>
      </w:r>
      <w:r w:rsidRPr="005968CE">
        <w:rPr>
          <w:rFonts w:ascii="Times New Roman" w:hAnsi="Times New Roman" w:cs="Times New Roman"/>
          <w:b/>
          <w:sz w:val="24"/>
          <w:szCs w:val="24"/>
          <w:lang w:val="uz-Cyrl-UZ"/>
        </w:rPr>
        <w:t>22</w:t>
      </w:r>
      <w:r w:rsidRPr="005968CE">
        <w:rPr>
          <w:rFonts w:ascii="Times New Roman" w:hAnsi="Times New Roman" w:cs="Times New Roman"/>
          <w:b/>
          <w:sz w:val="24"/>
          <w:szCs w:val="24"/>
          <w:lang w:val="sv-SE"/>
        </w:rPr>
        <w:t>-20</w:t>
      </w:r>
      <w:r w:rsidRPr="005968CE">
        <w:rPr>
          <w:rFonts w:ascii="Times New Roman" w:hAnsi="Times New Roman" w:cs="Times New Roman"/>
          <w:b/>
          <w:sz w:val="24"/>
          <w:szCs w:val="24"/>
          <w:lang w:val="uz-Cyrl-UZ"/>
        </w:rPr>
        <w:t>23</w:t>
      </w:r>
      <w:r w:rsidRPr="005968CE">
        <w:rPr>
          <w:rFonts w:ascii="Times New Roman" w:hAnsi="Times New Roman" w:cs="Times New Roman"/>
          <w:b/>
          <w:sz w:val="24"/>
          <w:szCs w:val="24"/>
          <w:lang w:val="sv-SE"/>
        </w:rPr>
        <w:t xml:space="preserve"> o‘quv yili (I</w:t>
      </w:r>
      <w:r w:rsidR="00C331AE">
        <w:rPr>
          <w:rFonts w:ascii="Times New Roman" w:hAnsi="Times New Roman" w:cs="Times New Roman"/>
          <w:b/>
          <w:sz w:val="24"/>
          <w:szCs w:val="24"/>
          <w:lang w:val="sv-SE"/>
        </w:rPr>
        <w:t>V</w:t>
      </w:r>
      <w:r w:rsidRPr="005968CE">
        <w:rPr>
          <w:rFonts w:ascii="Times New Roman" w:hAnsi="Times New Roman" w:cs="Times New Roman"/>
          <w:b/>
          <w:sz w:val="24"/>
          <w:szCs w:val="24"/>
          <w:lang w:val="sv-SE"/>
        </w:rPr>
        <w:t>-semestr)</w:t>
      </w:r>
    </w:p>
    <w:tbl>
      <w:tblPr>
        <w:tblW w:w="15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8095"/>
        <w:gridCol w:w="1440"/>
        <w:gridCol w:w="1620"/>
        <w:gridCol w:w="1620"/>
        <w:gridCol w:w="1871"/>
      </w:tblGrid>
      <w:tr w:rsidR="005968CE" w:rsidRPr="005968CE" w:rsidTr="005968CE">
        <w:trPr>
          <w:trHeight w:val="435"/>
        </w:trPr>
        <w:tc>
          <w:tcPr>
            <w:tcW w:w="647" w:type="dxa"/>
            <w:vMerge w:val="restart"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8095" w:type="dxa"/>
            <w:vMerge w:val="restart"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Mavzularning</w:t>
            </w:r>
            <w:proofErr w:type="spellEnd"/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nomi</w:t>
            </w:r>
            <w:proofErr w:type="spellEnd"/>
          </w:p>
        </w:tc>
        <w:tc>
          <w:tcPr>
            <w:tcW w:w="1440" w:type="dxa"/>
            <w:vMerge w:val="restart"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Ajratil</w:t>
            </w:r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gan</w:t>
            </w:r>
            <w:proofErr w:type="spellEnd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soat</w:t>
            </w:r>
            <w:proofErr w:type="spellEnd"/>
          </w:p>
        </w:tc>
        <w:tc>
          <w:tcPr>
            <w:tcW w:w="3240" w:type="dxa"/>
            <w:gridSpan w:val="2"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Bajarilganligi</w:t>
            </w:r>
            <w:proofErr w:type="spellEnd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haqida</w:t>
            </w:r>
            <w:proofErr w:type="spellEnd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ma’lumot</w:t>
            </w:r>
            <w:proofErr w:type="spellEnd"/>
          </w:p>
        </w:tc>
        <w:tc>
          <w:tcPr>
            <w:tcW w:w="1871" w:type="dxa"/>
            <w:vMerge w:val="restart"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O‘qituvchi</w:t>
            </w:r>
            <w:proofErr w:type="spellEnd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imzosi</w:t>
            </w:r>
            <w:proofErr w:type="spellEnd"/>
          </w:p>
        </w:tc>
      </w:tr>
      <w:tr w:rsidR="005968CE" w:rsidRPr="005968CE" w:rsidTr="005968CE">
        <w:trPr>
          <w:trHeight w:val="500"/>
        </w:trPr>
        <w:tc>
          <w:tcPr>
            <w:tcW w:w="647" w:type="dxa"/>
            <w:vMerge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5" w:type="dxa"/>
            <w:vMerge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Oy</w:t>
            </w:r>
            <w:proofErr w:type="spellEnd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va</w:t>
            </w:r>
            <w:proofErr w:type="spellEnd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kun</w:t>
            </w:r>
            <w:proofErr w:type="spellEnd"/>
          </w:p>
        </w:tc>
        <w:tc>
          <w:tcPr>
            <w:tcW w:w="1620" w:type="dxa"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Soatlar</w:t>
            </w:r>
            <w:proofErr w:type="spellEnd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soni</w:t>
            </w:r>
            <w:proofErr w:type="spellEnd"/>
          </w:p>
        </w:tc>
        <w:tc>
          <w:tcPr>
            <w:tcW w:w="1871" w:type="dxa"/>
            <w:vMerge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68CE" w:rsidRPr="005968CE" w:rsidTr="00951F18">
        <w:trPr>
          <w:trHeight w:val="338"/>
        </w:trPr>
        <w:tc>
          <w:tcPr>
            <w:tcW w:w="647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95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968CE" w:rsidRPr="005968CE" w:rsidTr="00951F18">
        <w:trPr>
          <w:trHeight w:val="136"/>
        </w:trPr>
        <w:tc>
          <w:tcPr>
            <w:tcW w:w="15293" w:type="dxa"/>
            <w:gridSpan w:val="6"/>
          </w:tcPr>
          <w:p w:rsidR="005968CE" w:rsidRPr="005968CE" w:rsidRDefault="005968C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Ma’ruza</w:t>
            </w:r>
            <w:proofErr w:type="spellEnd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="00C331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soat</w:t>
            </w:r>
            <w:proofErr w:type="spellEnd"/>
          </w:p>
        </w:tc>
      </w:tr>
      <w:tr w:rsidR="00C331AE" w:rsidRPr="005968CE" w:rsidTr="00C331AE">
        <w:trPr>
          <w:trHeight w:val="307"/>
        </w:trPr>
        <w:tc>
          <w:tcPr>
            <w:tcW w:w="647" w:type="dxa"/>
          </w:tcPr>
          <w:p w:rsidR="00C331AE" w:rsidRPr="005968CE" w:rsidRDefault="00C331AE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Latn-UZ"/>
              </w:rPr>
            </w:pPr>
            <w:r w:rsidRPr="005968CE">
              <w:rPr>
                <w:sz w:val="24"/>
                <w:szCs w:val="24"/>
                <w:lang w:val="uz-Latn-UZ"/>
              </w:rPr>
              <w:t>1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331A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Transmissi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</w:rPr>
              <w:t>ya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1440" w:type="dxa"/>
          </w:tcPr>
          <w:p w:rsidR="00C331AE" w:rsidRPr="005968CE" w:rsidRDefault="00C331AE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5968CE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620" w:type="dxa"/>
          </w:tcPr>
          <w:p w:rsidR="00C331AE" w:rsidRPr="005968CE" w:rsidRDefault="00C331AE" w:rsidP="00C331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C331AE" w:rsidRPr="005968CE" w:rsidRDefault="00C331AE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C331AE" w:rsidRPr="005968CE" w:rsidRDefault="00C331AE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</w:tr>
      <w:tr w:rsidR="00C331AE" w:rsidRPr="005968CE" w:rsidTr="00C331AE">
        <w:trPr>
          <w:trHeight w:val="301"/>
        </w:trPr>
        <w:tc>
          <w:tcPr>
            <w:tcW w:w="647" w:type="dxa"/>
          </w:tcPr>
          <w:p w:rsidR="00C331AE" w:rsidRPr="005968CE" w:rsidRDefault="00C331AE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Latn-UZ"/>
              </w:rPr>
            </w:pPr>
            <w:r w:rsidRPr="005968CE">
              <w:rPr>
                <w:sz w:val="24"/>
                <w:szCs w:val="24"/>
                <w:lang w:val="uz-Latn-UZ"/>
              </w:rPr>
              <w:t>2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331A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Uzatmalar va taqsimlash qutilari</w:t>
            </w:r>
          </w:p>
        </w:tc>
        <w:tc>
          <w:tcPr>
            <w:tcW w:w="1440" w:type="dxa"/>
          </w:tcPr>
          <w:p w:rsidR="00C331AE" w:rsidRPr="005968CE" w:rsidRDefault="00C331AE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596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C331AE" w:rsidRPr="005968CE" w:rsidRDefault="00C331AE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C331AE" w:rsidRPr="005968CE" w:rsidRDefault="00C331AE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C331AE" w:rsidRPr="005968CE" w:rsidRDefault="00C331AE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C331AE" w:rsidRPr="005968CE" w:rsidTr="00951F18">
        <w:trPr>
          <w:trHeight w:val="360"/>
        </w:trPr>
        <w:tc>
          <w:tcPr>
            <w:tcW w:w="647" w:type="dxa"/>
          </w:tcPr>
          <w:p w:rsidR="00C331AE" w:rsidRPr="005968CE" w:rsidRDefault="00C331AE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Latn-UZ"/>
              </w:rPr>
            </w:pPr>
            <w:r w:rsidRPr="005968CE">
              <w:rPr>
                <w:sz w:val="24"/>
                <w:szCs w:val="24"/>
                <w:lang w:val="uz-Latn-UZ"/>
              </w:rPr>
              <w:t>3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331AE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 xml:space="preserve">Kardanli </w:t>
            </w:r>
            <w:r w:rsidRPr="00C331A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uzatma.</w:t>
            </w:r>
          </w:p>
        </w:tc>
        <w:tc>
          <w:tcPr>
            <w:tcW w:w="1440" w:type="dxa"/>
          </w:tcPr>
          <w:p w:rsidR="00C331AE" w:rsidRPr="005968CE" w:rsidRDefault="00C331AE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6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C331AE" w:rsidRPr="005968CE" w:rsidRDefault="00C331AE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C331AE" w:rsidRPr="005968CE" w:rsidRDefault="00C331AE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C331AE" w:rsidRPr="005968CE" w:rsidRDefault="00C331AE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C331AE" w:rsidRPr="005968CE" w:rsidTr="00951F18">
        <w:trPr>
          <w:trHeight w:val="360"/>
        </w:trPr>
        <w:tc>
          <w:tcPr>
            <w:tcW w:w="647" w:type="dxa"/>
          </w:tcPr>
          <w:p w:rsidR="00C331AE" w:rsidRPr="005968CE" w:rsidRDefault="00C331AE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Latn-UZ"/>
              </w:rPr>
            </w:pPr>
            <w:r w:rsidRPr="005968CE">
              <w:rPr>
                <w:sz w:val="24"/>
                <w:szCs w:val="24"/>
                <w:lang w:val="uz-Latn-UZ"/>
              </w:rPr>
              <w:t>4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331AE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 xml:space="preserve">Asosiy </w:t>
            </w:r>
            <w:r w:rsidRPr="00C331A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uzatma. Differensial  va yarim </w:t>
            </w:r>
            <w:r w:rsidRPr="00C331AE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o‘q</w:t>
            </w:r>
            <w:r w:rsidRPr="00C331A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lar</w:t>
            </w:r>
            <w:r w:rsidRPr="00C331AE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.</w:t>
            </w:r>
          </w:p>
        </w:tc>
        <w:tc>
          <w:tcPr>
            <w:tcW w:w="1440" w:type="dxa"/>
          </w:tcPr>
          <w:p w:rsidR="00C331AE" w:rsidRPr="005968CE" w:rsidRDefault="00C331AE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6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C331AE" w:rsidRPr="005968CE" w:rsidRDefault="00C331AE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C331AE" w:rsidRPr="005968CE" w:rsidRDefault="00C331AE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C331AE" w:rsidRPr="005968CE" w:rsidRDefault="00C331AE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C331AE" w:rsidRPr="005968CE" w:rsidTr="00951F18">
        <w:trPr>
          <w:trHeight w:val="360"/>
        </w:trPr>
        <w:tc>
          <w:tcPr>
            <w:tcW w:w="647" w:type="dxa"/>
          </w:tcPr>
          <w:p w:rsidR="00C331AE" w:rsidRPr="005968CE" w:rsidRDefault="00C331AE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Latn-UZ"/>
              </w:rPr>
            </w:pPr>
            <w:r w:rsidRPr="005968CE">
              <w:rPr>
                <w:sz w:val="24"/>
                <w:szCs w:val="24"/>
                <w:lang w:val="uz-Latn-UZ"/>
              </w:rPr>
              <w:t>5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331AE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Osma, g‘ildirak va shinalar.</w:t>
            </w:r>
          </w:p>
        </w:tc>
        <w:tc>
          <w:tcPr>
            <w:tcW w:w="1440" w:type="dxa"/>
          </w:tcPr>
          <w:p w:rsidR="00C331AE" w:rsidRPr="005968CE" w:rsidRDefault="00C331AE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68CE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620" w:type="dxa"/>
            <w:vAlign w:val="center"/>
          </w:tcPr>
          <w:p w:rsidR="00C331AE" w:rsidRPr="005968CE" w:rsidRDefault="00C331AE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C331AE" w:rsidRPr="005968CE" w:rsidRDefault="00C331AE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C331AE" w:rsidRPr="005968CE" w:rsidRDefault="00C331AE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C331AE" w:rsidRPr="005968CE" w:rsidTr="00951F18">
        <w:trPr>
          <w:trHeight w:val="276"/>
        </w:trPr>
        <w:tc>
          <w:tcPr>
            <w:tcW w:w="647" w:type="dxa"/>
          </w:tcPr>
          <w:p w:rsidR="00C331AE" w:rsidRPr="005968CE" w:rsidRDefault="00C331AE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Cyrl-UZ"/>
              </w:rPr>
            </w:pPr>
            <w:r w:rsidRPr="005968CE">
              <w:rPr>
                <w:sz w:val="24"/>
                <w:szCs w:val="24"/>
                <w:lang w:val="uz-Cyrl-UZ"/>
              </w:rPr>
              <w:t>6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</w:pPr>
            <w:r w:rsidRPr="00C331A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Boshqarish organlari. </w:t>
            </w:r>
            <w:r w:rsidRPr="00C331AE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Rul boshqarmasi.</w:t>
            </w:r>
          </w:p>
        </w:tc>
        <w:tc>
          <w:tcPr>
            <w:tcW w:w="1440" w:type="dxa"/>
          </w:tcPr>
          <w:p w:rsidR="00C331AE" w:rsidRPr="005968CE" w:rsidRDefault="00C331AE" w:rsidP="005968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</w:pPr>
            <w:r w:rsidRPr="005968CE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620" w:type="dxa"/>
            <w:vAlign w:val="center"/>
          </w:tcPr>
          <w:p w:rsidR="00C331AE" w:rsidRPr="005968CE" w:rsidRDefault="00C331AE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C331AE" w:rsidRPr="005968CE" w:rsidRDefault="00C331AE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C331AE" w:rsidRPr="005968CE" w:rsidRDefault="00C331AE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C331AE" w:rsidRPr="005968CE" w:rsidTr="00951F18">
        <w:trPr>
          <w:trHeight w:val="276"/>
        </w:trPr>
        <w:tc>
          <w:tcPr>
            <w:tcW w:w="647" w:type="dxa"/>
          </w:tcPr>
          <w:p w:rsidR="00C331AE" w:rsidRPr="005968CE" w:rsidRDefault="00C331AE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Cyrl-UZ"/>
              </w:rPr>
            </w:pPr>
            <w:r w:rsidRPr="005968CE">
              <w:rPr>
                <w:sz w:val="24"/>
                <w:szCs w:val="24"/>
                <w:lang w:val="uz-Cyrl-UZ"/>
              </w:rPr>
              <w:t>7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</w:pPr>
            <w:r w:rsidRPr="00C331AE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Tormoz tizimi.</w:t>
            </w:r>
          </w:p>
        </w:tc>
        <w:tc>
          <w:tcPr>
            <w:tcW w:w="1440" w:type="dxa"/>
          </w:tcPr>
          <w:p w:rsidR="00C331AE" w:rsidRPr="005968CE" w:rsidRDefault="00C331AE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C331AE" w:rsidRPr="005968CE" w:rsidRDefault="00C331AE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C331AE" w:rsidRPr="005968CE" w:rsidRDefault="00C331AE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C331AE" w:rsidRPr="005968CE" w:rsidRDefault="00C331AE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5968CE" w:rsidRPr="005968CE" w:rsidTr="00951F18">
        <w:trPr>
          <w:trHeight w:val="244"/>
        </w:trPr>
        <w:tc>
          <w:tcPr>
            <w:tcW w:w="647" w:type="dxa"/>
          </w:tcPr>
          <w:p w:rsidR="005968CE" w:rsidRPr="005968CE" w:rsidRDefault="005968CE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Latn-UZ"/>
              </w:rPr>
            </w:pPr>
          </w:p>
        </w:tc>
        <w:tc>
          <w:tcPr>
            <w:tcW w:w="8095" w:type="dxa"/>
            <w:vAlign w:val="center"/>
          </w:tcPr>
          <w:p w:rsidR="005968CE" w:rsidRPr="005968CE" w:rsidRDefault="005968CE" w:rsidP="005968CE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Jami:</w:t>
            </w:r>
          </w:p>
        </w:tc>
        <w:tc>
          <w:tcPr>
            <w:tcW w:w="1440" w:type="dxa"/>
            <w:vAlign w:val="center"/>
          </w:tcPr>
          <w:p w:rsidR="005968CE" w:rsidRPr="005968CE" w:rsidRDefault="005968C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1</w:t>
            </w:r>
            <w:r w:rsidR="00C331AE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4</w:t>
            </w:r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 xml:space="preserve"> soat</w:t>
            </w:r>
          </w:p>
        </w:tc>
        <w:tc>
          <w:tcPr>
            <w:tcW w:w="1620" w:type="dxa"/>
            <w:vAlign w:val="center"/>
          </w:tcPr>
          <w:p w:rsidR="005968CE" w:rsidRPr="005968CE" w:rsidRDefault="005968CE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5968CE" w:rsidRPr="005968CE" w:rsidRDefault="005968CE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5968CE" w:rsidRPr="005968CE" w:rsidRDefault="005968CE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68CE" w:rsidRPr="005968CE" w:rsidTr="00951F18">
        <w:trPr>
          <w:trHeight w:val="244"/>
        </w:trPr>
        <w:tc>
          <w:tcPr>
            <w:tcW w:w="15293" w:type="dxa"/>
            <w:gridSpan w:val="6"/>
          </w:tcPr>
          <w:p w:rsidR="005968CE" w:rsidRPr="005968CE" w:rsidRDefault="005968CE" w:rsidP="005968CE">
            <w:pPr>
              <w:tabs>
                <w:tab w:val="left" w:pos="595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ab/>
            </w:r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 xml:space="preserve">Laboratoriya mashg‘ulotlari – </w:t>
            </w:r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30</w:t>
            </w:r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 xml:space="preserve"> soat</w:t>
            </w:r>
          </w:p>
        </w:tc>
      </w:tr>
      <w:tr w:rsidR="00C331AE" w:rsidRPr="005968CE" w:rsidTr="00951F18">
        <w:trPr>
          <w:trHeight w:val="177"/>
        </w:trPr>
        <w:tc>
          <w:tcPr>
            <w:tcW w:w="647" w:type="dxa"/>
          </w:tcPr>
          <w:p w:rsidR="00C331AE" w:rsidRPr="005968CE" w:rsidRDefault="00C331AE" w:rsidP="00C331AE">
            <w:pPr>
              <w:pStyle w:val="3"/>
              <w:spacing w:after="0"/>
              <w:jc w:val="center"/>
              <w:rPr>
                <w:sz w:val="24"/>
                <w:szCs w:val="24"/>
                <w:lang w:val="uz-Cyrl-UZ"/>
              </w:rPr>
            </w:pPr>
            <w:r w:rsidRPr="005968CE">
              <w:rPr>
                <w:sz w:val="24"/>
                <w:szCs w:val="24"/>
                <w:lang w:val="uz-Cyrl-UZ"/>
              </w:rPr>
              <w:t>1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</w:rPr>
              <w:t>Avtomobilning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</w:rPr>
              <w:t>texnik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</w:rPr>
              <w:t>tavsifini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</w:rPr>
              <w:t>tuzish</w:t>
            </w:r>
            <w:proofErr w:type="spellEnd"/>
          </w:p>
        </w:tc>
        <w:tc>
          <w:tcPr>
            <w:tcW w:w="1440" w:type="dxa"/>
          </w:tcPr>
          <w:p w:rsidR="00C331AE" w:rsidRPr="005968CE" w:rsidRDefault="00C331AE" w:rsidP="00C331A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</w:tr>
      <w:tr w:rsidR="00C331AE" w:rsidRPr="005968CE" w:rsidTr="00951F18">
        <w:trPr>
          <w:trHeight w:val="177"/>
        </w:trPr>
        <w:tc>
          <w:tcPr>
            <w:tcW w:w="647" w:type="dxa"/>
          </w:tcPr>
          <w:p w:rsidR="00C331AE" w:rsidRPr="005968CE" w:rsidRDefault="00C331AE" w:rsidP="00C331AE">
            <w:pPr>
              <w:pStyle w:val="3"/>
              <w:spacing w:after="0"/>
              <w:jc w:val="center"/>
              <w:rPr>
                <w:sz w:val="24"/>
                <w:szCs w:val="24"/>
                <w:lang w:val="uz-Cyrl-UZ"/>
              </w:rPr>
            </w:pPr>
            <w:r w:rsidRPr="005968CE">
              <w:rPr>
                <w:sz w:val="24"/>
                <w:szCs w:val="24"/>
                <w:lang w:val="uz-Cyrl-UZ"/>
              </w:rPr>
              <w:t>2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Transmissiya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uzatmalar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qutisining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pog‘onadagi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uzatishlar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sonini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</w:p>
        </w:tc>
        <w:tc>
          <w:tcPr>
            <w:tcW w:w="1440" w:type="dxa"/>
          </w:tcPr>
          <w:p w:rsidR="00C331AE" w:rsidRPr="005968CE" w:rsidRDefault="00C331AE" w:rsidP="00C331A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</w:tr>
      <w:tr w:rsidR="00C331AE" w:rsidRPr="005968CE" w:rsidTr="00951F18">
        <w:trPr>
          <w:trHeight w:val="409"/>
        </w:trPr>
        <w:tc>
          <w:tcPr>
            <w:tcW w:w="647" w:type="dxa"/>
          </w:tcPr>
          <w:p w:rsidR="00C331AE" w:rsidRPr="005968CE" w:rsidRDefault="00C331AE" w:rsidP="00C331AE">
            <w:pPr>
              <w:pStyle w:val="3"/>
              <w:spacing w:after="0"/>
              <w:jc w:val="center"/>
              <w:rPr>
                <w:sz w:val="24"/>
                <w:szCs w:val="24"/>
                <w:lang w:val="uz-Cyrl-UZ"/>
              </w:rPr>
            </w:pPr>
            <w:r w:rsidRPr="005968CE">
              <w:rPr>
                <w:sz w:val="24"/>
                <w:szCs w:val="24"/>
                <w:lang w:val="uz-Cyrl-UZ"/>
              </w:rPr>
              <w:t>3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1A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Avtomobilning yelkanlik markazini aniqlash</w:t>
            </w:r>
          </w:p>
        </w:tc>
        <w:tc>
          <w:tcPr>
            <w:tcW w:w="1440" w:type="dxa"/>
          </w:tcPr>
          <w:p w:rsidR="00C331AE" w:rsidRPr="005968CE" w:rsidRDefault="00C331AE" w:rsidP="00C331A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</w:tr>
      <w:tr w:rsidR="00C331AE" w:rsidRPr="005968CE" w:rsidTr="00951F18">
        <w:trPr>
          <w:trHeight w:val="291"/>
        </w:trPr>
        <w:tc>
          <w:tcPr>
            <w:tcW w:w="647" w:type="dxa"/>
          </w:tcPr>
          <w:p w:rsidR="00C331AE" w:rsidRPr="005968CE" w:rsidRDefault="00C331AE" w:rsidP="00C331AE">
            <w:pPr>
              <w:pStyle w:val="3"/>
              <w:spacing w:after="0"/>
              <w:jc w:val="center"/>
              <w:rPr>
                <w:sz w:val="24"/>
                <w:szCs w:val="24"/>
                <w:lang w:val="uz-Cyrl-UZ"/>
              </w:rPr>
            </w:pPr>
            <w:r w:rsidRPr="005968CE">
              <w:rPr>
                <w:sz w:val="24"/>
                <w:szCs w:val="24"/>
                <w:lang w:val="uz-Cyrl-UZ"/>
              </w:rPr>
              <w:t>4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331A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Avtomobilning bo‘ylama va ko‘ndalang tekislikdagi o‘tag‘onlik radiusini aniqlash</w:t>
            </w:r>
          </w:p>
        </w:tc>
        <w:tc>
          <w:tcPr>
            <w:tcW w:w="1440" w:type="dxa"/>
          </w:tcPr>
          <w:p w:rsidR="00C331AE" w:rsidRPr="005968CE" w:rsidRDefault="00C331AE" w:rsidP="00C331A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</w:tr>
      <w:tr w:rsidR="00C331AE" w:rsidRPr="005968CE" w:rsidTr="00951F18">
        <w:trPr>
          <w:trHeight w:val="409"/>
        </w:trPr>
        <w:tc>
          <w:tcPr>
            <w:tcW w:w="647" w:type="dxa"/>
          </w:tcPr>
          <w:p w:rsidR="00C331AE" w:rsidRPr="005968CE" w:rsidRDefault="00C331AE" w:rsidP="00C331AE">
            <w:pPr>
              <w:pStyle w:val="3"/>
              <w:spacing w:after="0"/>
              <w:jc w:val="center"/>
              <w:rPr>
                <w:sz w:val="24"/>
                <w:szCs w:val="24"/>
                <w:lang w:val="uz-Cyrl-UZ"/>
              </w:rPr>
            </w:pPr>
            <w:r w:rsidRPr="005968CE">
              <w:rPr>
                <w:sz w:val="24"/>
                <w:szCs w:val="24"/>
                <w:lang w:val="uz-Cyrl-UZ"/>
              </w:rPr>
              <w:t>5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Avtomobilnnig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old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orqa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o‘qi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bo‘yicha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ag‘darilishi</w:t>
            </w:r>
            <w:proofErr w:type="spellEnd"/>
          </w:p>
        </w:tc>
        <w:tc>
          <w:tcPr>
            <w:tcW w:w="1440" w:type="dxa"/>
          </w:tcPr>
          <w:p w:rsidR="00C331AE" w:rsidRPr="005968CE" w:rsidRDefault="00C331AE" w:rsidP="00C331A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</w:tr>
      <w:tr w:rsidR="00C331AE" w:rsidRPr="005968CE" w:rsidTr="00951F18">
        <w:trPr>
          <w:trHeight w:val="300"/>
        </w:trPr>
        <w:tc>
          <w:tcPr>
            <w:tcW w:w="647" w:type="dxa"/>
          </w:tcPr>
          <w:p w:rsidR="00C331AE" w:rsidRPr="005968CE" w:rsidRDefault="00C331AE" w:rsidP="00C331AE">
            <w:pPr>
              <w:pStyle w:val="3"/>
              <w:spacing w:after="0"/>
              <w:jc w:val="center"/>
              <w:rPr>
                <w:sz w:val="24"/>
                <w:szCs w:val="24"/>
                <w:lang w:val="uz-Cyrl-UZ"/>
              </w:rPr>
            </w:pPr>
            <w:r w:rsidRPr="005968CE">
              <w:rPr>
                <w:sz w:val="24"/>
                <w:szCs w:val="24"/>
                <w:lang w:val="uz-Cyrl-UZ"/>
              </w:rPr>
              <w:t>6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331AE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Yetakchi g‘ildiraklarning shataksiramasdan balandlikka chiqa olish burchagini aniqlash</w:t>
            </w:r>
          </w:p>
        </w:tc>
        <w:tc>
          <w:tcPr>
            <w:tcW w:w="1440" w:type="dxa"/>
          </w:tcPr>
          <w:p w:rsidR="00C331AE" w:rsidRPr="005968CE" w:rsidRDefault="00C331AE" w:rsidP="00C331A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</w:tr>
      <w:tr w:rsidR="00C331AE" w:rsidRPr="005968CE" w:rsidTr="00951F18">
        <w:trPr>
          <w:trHeight w:val="300"/>
        </w:trPr>
        <w:tc>
          <w:tcPr>
            <w:tcW w:w="647" w:type="dxa"/>
          </w:tcPr>
          <w:p w:rsidR="00C331AE" w:rsidRPr="005968CE" w:rsidRDefault="00C331AE" w:rsidP="00C331AE">
            <w:pPr>
              <w:pStyle w:val="3"/>
              <w:spacing w:after="0"/>
              <w:jc w:val="center"/>
              <w:rPr>
                <w:sz w:val="24"/>
                <w:szCs w:val="24"/>
                <w:lang w:val="uz-Cyrl-UZ"/>
              </w:rPr>
            </w:pPr>
            <w:r w:rsidRPr="005968CE">
              <w:rPr>
                <w:sz w:val="24"/>
                <w:szCs w:val="24"/>
                <w:lang w:val="uz-Cyrl-UZ"/>
              </w:rPr>
              <w:t>7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Avtomobilning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ko‘ndalang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tekislikdagi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turg‘unligini</w:t>
            </w:r>
            <w:proofErr w:type="spellEnd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</w:p>
        </w:tc>
        <w:tc>
          <w:tcPr>
            <w:tcW w:w="1440" w:type="dxa"/>
          </w:tcPr>
          <w:p w:rsidR="00C331AE" w:rsidRPr="005968CE" w:rsidRDefault="00C331AE" w:rsidP="00C331A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</w:tr>
      <w:tr w:rsidR="00C331AE" w:rsidRPr="005968CE" w:rsidTr="00951F18">
        <w:trPr>
          <w:trHeight w:val="289"/>
        </w:trPr>
        <w:tc>
          <w:tcPr>
            <w:tcW w:w="647" w:type="dxa"/>
          </w:tcPr>
          <w:p w:rsidR="00C331AE" w:rsidRPr="005968CE" w:rsidRDefault="00C331AE" w:rsidP="00C331AE">
            <w:pPr>
              <w:pStyle w:val="3"/>
              <w:spacing w:after="0"/>
              <w:jc w:val="center"/>
              <w:rPr>
                <w:sz w:val="24"/>
                <w:szCs w:val="24"/>
                <w:lang w:val="uz-Cyrl-UZ"/>
              </w:rPr>
            </w:pPr>
            <w:r w:rsidRPr="005968CE">
              <w:rPr>
                <w:sz w:val="24"/>
                <w:szCs w:val="24"/>
                <w:lang w:val="uz-Cyrl-UZ"/>
              </w:rPr>
              <w:t>8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331AE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 xml:space="preserve">Avtomobilning burilishdagi ag‘darilish bo‘yicha kritik tezligini aniqlash. </w:t>
            </w:r>
          </w:p>
        </w:tc>
        <w:tc>
          <w:tcPr>
            <w:tcW w:w="1440" w:type="dxa"/>
          </w:tcPr>
          <w:p w:rsidR="00C331AE" w:rsidRPr="005968CE" w:rsidRDefault="00C331AE" w:rsidP="00C331A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31AE" w:rsidRPr="005968CE" w:rsidTr="00951F18">
        <w:trPr>
          <w:trHeight w:val="297"/>
        </w:trPr>
        <w:tc>
          <w:tcPr>
            <w:tcW w:w="647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331AE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Avtomobilning sirpanish bo‘yicha kritik tezligini aniqlash.</w:t>
            </w:r>
          </w:p>
        </w:tc>
        <w:tc>
          <w:tcPr>
            <w:tcW w:w="1440" w:type="dxa"/>
          </w:tcPr>
          <w:p w:rsidR="00C331AE" w:rsidRPr="005968CE" w:rsidRDefault="00C331AE" w:rsidP="00C331A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C331AE" w:rsidRPr="005968CE" w:rsidRDefault="00C331AE" w:rsidP="00C331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C331AE" w:rsidRPr="005968CE" w:rsidTr="00951F18">
        <w:trPr>
          <w:trHeight w:val="297"/>
        </w:trPr>
        <w:tc>
          <w:tcPr>
            <w:tcW w:w="647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331AE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  <w:t xml:space="preserve">Ilashish muftasi ish jarayoni. </w:t>
            </w:r>
          </w:p>
        </w:tc>
        <w:tc>
          <w:tcPr>
            <w:tcW w:w="1440" w:type="dxa"/>
          </w:tcPr>
          <w:p w:rsidR="00C331AE" w:rsidRPr="005968CE" w:rsidRDefault="00C331AE" w:rsidP="00C331A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C331AE" w:rsidRPr="005968CE" w:rsidRDefault="00C331AE" w:rsidP="00C331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C331AE" w:rsidRPr="005968CE" w:rsidTr="00951F18">
        <w:trPr>
          <w:trHeight w:val="297"/>
        </w:trPr>
        <w:tc>
          <w:tcPr>
            <w:tcW w:w="647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331AE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  <w:t>Uzatmalar kutisi ish jarayoni.</w:t>
            </w:r>
          </w:p>
        </w:tc>
        <w:tc>
          <w:tcPr>
            <w:tcW w:w="1440" w:type="dxa"/>
          </w:tcPr>
          <w:p w:rsidR="00C331AE" w:rsidRPr="005968CE" w:rsidRDefault="00C331AE" w:rsidP="00C331A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C331AE" w:rsidRPr="005968CE" w:rsidRDefault="00C331AE" w:rsidP="00C331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C331AE" w:rsidRPr="005968CE" w:rsidTr="00951F18">
        <w:trPr>
          <w:trHeight w:val="297"/>
        </w:trPr>
        <w:tc>
          <w:tcPr>
            <w:tcW w:w="647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331AE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  <w:t>Kardanli uzatma ish jarayoni.</w:t>
            </w:r>
          </w:p>
        </w:tc>
        <w:tc>
          <w:tcPr>
            <w:tcW w:w="1440" w:type="dxa"/>
          </w:tcPr>
          <w:p w:rsidR="00C331AE" w:rsidRPr="005968CE" w:rsidRDefault="00C331AE" w:rsidP="00C331A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C331AE" w:rsidRPr="005968CE" w:rsidRDefault="00C331AE" w:rsidP="00C331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C331AE" w:rsidRPr="005968CE" w:rsidTr="00951F18">
        <w:trPr>
          <w:trHeight w:val="297"/>
        </w:trPr>
        <w:tc>
          <w:tcPr>
            <w:tcW w:w="647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331AE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  <w:t>Asosiy uzatma ish jarayoni.</w:t>
            </w:r>
          </w:p>
        </w:tc>
        <w:tc>
          <w:tcPr>
            <w:tcW w:w="1440" w:type="dxa"/>
          </w:tcPr>
          <w:p w:rsidR="00C331AE" w:rsidRPr="005968CE" w:rsidRDefault="00C331AE" w:rsidP="00C331A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C331AE" w:rsidRPr="005968CE" w:rsidRDefault="00C331AE" w:rsidP="00C331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C331AE" w:rsidRPr="005968CE" w:rsidTr="00951F18">
        <w:trPr>
          <w:trHeight w:val="297"/>
        </w:trPr>
        <w:tc>
          <w:tcPr>
            <w:tcW w:w="647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331AE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  <w:t>Differensial va yarim o‘qlarning ish jarayoni.</w:t>
            </w:r>
          </w:p>
        </w:tc>
        <w:tc>
          <w:tcPr>
            <w:tcW w:w="1440" w:type="dxa"/>
          </w:tcPr>
          <w:p w:rsidR="00C331AE" w:rsidRPr="005968CE" w:rsidRDefault="00C331AE" w:rsidP="00C331A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C331AE" w:rsidRPr="005968CE" w:rsidRDefault="00C331AE" w:rsidP="00C331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C331AE" w:rsidRPr="005968CE" w:rsidTr="00951F18">
        <w:trPr>
          <w:trHeight w:val="297"/>
        </w:trPr>
        <w:tc>
          <w:tcPr>
            <w:tcW w:w="647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95" w:type="dxa"/>
          </w:tcPr>
          <w:p w:rsidR="00C331AE" w:rsidRPr="00C331AE" w:rsidRDefault="00C331AE" w:rsidP="00C3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331AE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  <w:t>Rul bosh</w:t>
            </w:r>
            <w:r w:rsidRPr="00C331AE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q</w:t>
            </w:r>
            <w:r w:rsidRPr="00C331AE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  <w:t>armasi ish jarayoni.</w:t>
            </w:r>
          </w:p>
        </w:tc>
        <w:tc>
          <w:tcPr>
            <w:tcW w:w="1440" w:type="dxa"/>
          </w:tcPr>
          <w:p w:rsidR="00C331AE" w:rsidRPr="005968CE" w:rsidRDefault="00C331AE" w:rsidP="00C331A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C331AE" w:rsidRPr="005968CE" w:rsidRDefault="00C331AE" w:rsidP="00C331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C331AE" w:rsidRPr="005968CE" w:rsidRDefault="00C331AE" w:rsidP="00C33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5968CE" w:rsidRPr="005968CE" w:rsidTr="00951F18">
        <w:trPr>
          <w:trHeight w:val="297"/>
        </w:trPr>
        <w:tc>
          <w:tcPr>
            <w:tcW w:w="647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</w:tc>
        <w:tc>
          <w:tcPr>
            <w:tcW w:w="8095" w:type="dxa"/>
            <w:vAlign w:val="center"/>
          </w:tcPr>
          <w:p w:rsidR="005968CE" w:rsidRPr="005968CE" w:rsidRDefault="005968CE" w:rsidP="005968CE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Jami:</w:t>
            </w:r>
          </w:p>
        </w:tc>
        <w:tc>
          <w:tcPr>
            <w:tcW w:w="1440" w:type="dxa"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30</w:t>
            </w:r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 xml:space="preserve"> soat</w:t>
            </w:r>
          </w:p>
        </w:tc>
        <w:tc>
          <w:tcPr>
            <w:tcW w:w="1620" w:type="dxa"/>
            <w:vAlign w:val="center"/>
          </w:tcPr>
          <w:p w:rsidR="005968CE" w:rsidRPr="005968CE" w:rsidRDefault="005968CE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</w:tbl>
    <w:p w:rsidR="005968CE" w:rsidRPr="005968CE" w:rsidRDefault="005968CE" w:rsidP="005968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968CE" w:rsidRPr="005968CE" w:rsidRDefault="005968CE" w:rsidP="005968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12399" w:rsidRPr="005968CE" w:rsidRDefault="005968CE" w:rsidP="005968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968CE">
        <w:rPr>
          <w:rFonts w:ascii="Times New Roman" w:hAnsi="Times New Roman" w:cs="Times New Roman"/>
          <w:b/>
          <w:sz w:val="24"/>
          <w:szCs w:val="24"/>
          <w:lang w:val="en-US"/>
        </w:rPr>
        <w:t>Tuzuvchi</w:t>
      </w:r>
      <w:proofErr w:type="spellEnd"/>
      <w:r w:rsidRPr="005968C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968CE">
        <w:rPr>
          <w:rFonts w:ascii="Times New Roman" w:hAnsi="Times New Roman" w:cs="Times New Roman"/>
          <w:b/>
          <w:sz w:val="24"/>
          <w:szCs w:val="24"/>
          <w:lang w:val="en-US"/>
        </w:rPr>
        <w:tab/>
        <w:t>_____________</w:t>
      </w:r>
      <w:proofErr w:type="gramStart"/>
      <w:r w:rsidRPr="00596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_  </w:t>
      </w:r>
      <w:r w:rsidR="00C331AE" w:rsidRPr="00C331AE">
        <w:rPr>
          <w:rFonts w:ascii="Times New Roman" w:hAnsi="Times New Roman" w:cs="Times New Roman"/>
          <w:b/>
          <w:sz w:val="24"/>
          <w:szCs w:val="24"/>
          <w:lang w:val="uz-Cyrl-UZ"/>
        </w:rPr>
        <w:t>dots</w:t>
      </w:r>
      <w:proofErr w:type="gramEnd"/>
      <w:r w:rsidR="00C331AE" w:rsidRPr="00C331AE">
        <w:rPr>
          <w:rFonts w:ascii="Times New Roman" w:hAnsi="Times New Roman" w:cs="Times New Roman"/>
          <w:b/>
          <w:sz w:val="24"/>
          <w:szCs w:val="24"/>
          <w:lang w:val="uz-Cyrl-UZ"/>
        </w:rPr>
        <w:t>.</w:t>
      </w:r>
      <w:r w:rsidR="00C331AE" w:rsidRPr="00C331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331AE" w:rsidRPr="00C331AE">
        <w:rPr>
          <w:rFonts w:ascii="Times New Roman" w:hAnsi="Times New Roman" w:cs="Times New Roman"/>
          <w:b/>
          <w:sz w:val="24"/>
          <w:szCs w:val="24"/>
          <w:lang w:val="uz-Cyrl-UZ"/>
        </w:rPr>
        <w:t>O.Xamroyev</w:t>
      </w:r>
    </w:p>
    <w:sectPr w:rsidR="00A12399" w:rsidRPr="005968CE" w:rsidSect="005968CE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8CE"/>
    <w:rsid w:val="005968CE"/>
    <w:rsid w:val="00A12399"/>
    <w:rsid w:val="00C3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68C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8C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Body Text 3"/>
    <w:basedOn w:val="a"/>
    <w:link w:val="30"/>
    <w:rsid w:val="005968C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968CE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68C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8C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Body Text 3"/>
    <w:basedOn w:val="a"/>
    <w:link w:val="30"/>
    <w:rsid w:val="005968C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968CE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Nurbek</cp:lastModifiedBy>
  <cp:revision>2</cp:revision>
  <dcterms:created xsi:type="dcterms:W3CDTF">2023-01-20T09:30:00Z</dcterms:created>
  <dcterms:modified xsi:type="dcterms:W3CDTF">2023-01-20T09:30:00Z</dcterms:modified>
</cp:coreProperties>
</file>